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9" w:type="dxa"/>
        <w:tblInd w:w="93" w:type="dxa"/>
        <w:tblLayout w:type="fixed"/>
        <w:tblLook w:val="04A0"/>
      </w:tblPr>
      <w:tblGrid>
        <w:gridCol w:w="3417"/>
        <w:gridCol w:w="708"/>
        <w:gridCol w:w="1702"/>
        <w:gridCol w:w="1276"/>
        <w:gridCol w:w="993"/>
        <w:gridCol w:w="1133"/>
      </w:tblGrid>
      <w:tr w:rsidR="004A2E43" w:rsidRPr="004A2E43" w:rsidTr="0001173B">
        <w:trPr>
          <w:trHeight w:val="1958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bookmarkStart w:id="0" w:name="RANGE!A1:F102"/>
            <w:r w:rsidRPr="004A2E43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  <w:bookmarkEnd w:id="0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Приложение 2 к решению Совета Киевского сельского поселения Крымского рай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 w:rsidRPr="004A2E43">
              <w:rPr>
                <w:rFonts w:ascii="Arial CYR" w:hAnsi="Arial CYR" w:cs="Arial CYR"/>
                <w:sz w:val="20"/>
                <w:szCs w:val="20"/>
              </w:rPr>
              <w:t xml:space="preserve">на №   </w:t>
            </w:r>
            <w:proofErr w:type="gramStart"/>
            <w:r w:rsidRPr="004A2E43">
              <w:rPr>
                <w:rFonts w:ascii="Arial CYR" w:hAnsi="Arial CYR" w:cs="Arial CYR"/>
                <w:sz w:val="20"/>
                <w:szCs w:val="20"/>
              </w:rPr>
              <w:t>от</w:t>
            </w:r>
            <w:proofErr w:type="gramEnd"/>
            <w:r w:rsidRPr="004A2E4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4A2E43" w:rsidRPr="004A2E43" w:rsidTr="0001173B">
        <w:trPr>
          <w:trHeight w:val="792"/>
        </w:trPr>
        <w:tc>
          <w:tcPr>
            <w:tcW w:w="80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4A2E43">
              <w:rPr>
                <w:rFonts w:ascii="Arial CYR" w:hAnsi="Arial CYR" w:cs="Arial CYR"/>
                <w:b/>
                <w:bCs/>
                <w:sz w:val="22"/>
                <w:szCs w:val="22"/>
              </w:rPr>
              <w:t>Исполнение бюджета Киевского сельского поселения Крымского района за 2014год по кодам видов доходов, подвидов доходов бюджетной классификации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КОДЫ</w:t>
            </w:r>
          </w:p>
        </w:tc>
      </w:tr>
      <w:tr w:rsidR="004A2E43" w:rsidRPr="004A2E43" w:rsidTr="0001173B">
        <w:trPr>
          <w:trHeight w:val="338"/>
        </w:trPr>
        <w:tc>
          <w:tcPr>
            <w:tcW w:w="809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3:E3"/>
            <w:r w:rsidRPr="004A2E43">
              <w:rPr>
                <w:rFonts w:ascii="Arial CYR" w:hAnsi="Arial CYR" w:cs="Arial CYR"/>
                <w:sz w:val="16"/>
                <w:szCs w:val="16"/>
              </w:rPr>
              <w:t>на 01 января 2015 года</w:t>
            </w:r>
            <w:bookmarkEnd w:id="1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0503117</w:t>
            </w:r>
          </w:p>
        </w:tc>
      </w:tr>
      <w:tr w:rsidR="004A2E43" w:rsidRPr="004A2E43" w:rsidTr="0001173B">
        <w:trPr>
          <w:trHeight w:val="28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4"/>
            <w:r w:rsidRPr="004A2E43">
              <w:rPr>
                <w:rFonts w:ascii="Arial CYR" w:hAnsi="Arial CYR" w:cs="Arial CYR"/>
                <w:sz w:val="16"/>
                <w:szCs w:val="16"/>
              </w:rPr>
              <w:t>01.01.15</w:t>
            </w:r>
            <w:bookmarkEnd w:id="2"/>
          </w:p>
        </w:tc>
      </w:tr>
      <w:tr w:rsidR="004A2E43" w:rsidRPr="004A2E43" w:rsidTr="0001173B">
        <w:trPr>
          <w:trHeight w:val="34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3" w:name="RANGE!F5"/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  <w:bookmarkEnd w:id="3"/>
          </w:p>
        </w:tc>
      </w:tr>
      <w:tr w:rsidR="004A2E43" w:rsidRPr="004A2E43" w:rsidTr="0001173B">
        <w:trPr>
          <w:trHeight w:val="424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4" w:name="RANGE!A6"/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финансового органа  </w:t>
            </w:r>
            <w:bookmarkEnd w:id="4"/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  <w:u w:val="single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  <w:u w:val="single"/>
              </w:rPr>
              <w:t xml:space="preserve"> 21 - Администрация Киевского с/</w:t>
            </w:r>
            <w:proofErr w:type="spellStart"/>
            <w:proofErr w:type="gramStart"/>
            <w:r w:rsidRPr="004A2E43">
              <w:rPr>
                <w:rFonts w:ascii="Arial CYR" w:hAnsi="Arial CYR" w:cs="Arial CYR"/>
                <w:sz w:val="16"/>
                <w:szCs w:val="16"/>
                <w:u w:val="single"/>
              </w:rPr>
              <w:t>п</w:t>
            </w:r>
            <w:proofErr w:type="spellEnd"/>
            <w:proofErr w:type="gramEnd"/>
            <w:r w:rsidRPr="004A2E43">
              <w:rPr>
                <w:rFonts w:ascii="Arial CYR" w:hAnsi="Arial CYR" w:cs="Arial CYR"/>
                <w:sz w:val="16"/>
                <w:szCs w:val="16"/>
                <w:u w:val="single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       Глава  по БК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5" w:name="RANGE!F6"/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  <w:bookmarkEnd w:id="5"/>
          </w:p>
        </w:tc>
      </w:tr>
      <w:tr w:rsidR="004A2E43" w:rsidRPr="004A2E43" w:rsidTr="0001173B">
        <w:trPr>
          <w:trHeight w:val="338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Наименование публично-правового образования</w:t>
            </w:r>
          </w:p>
        </w:tc>
        <w:tc>
          <w:tcPr>
            <w:tcW w:w="36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  <w:u w:val="single"/>
              </w:rPr>
            </w:pPr>
            <w:bookmarkStart w:id="6" w:name="RANGE!B7"/>
            <w:r w:rsidRPr="004A2E43">
              <w:rPr>
                <w:rFonts w:ascii="Arial CYR" w:hAnsi="Arial CYR" w:cs="Arial CYR"/>
                <w:sz w:val="16"/>
                <w:szCs w:val="16"/>
                <w:u w:val="single"/>
              </w:rPr>
              <w:t xml:space="preserve">Бюджеты сельских поселений </w:t>
            </w:r>
            <w:bookmarkEnd w:id="6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       по ОКТМО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7" w:name="RANGE!F7"/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  <w:bookmarkEnd w:id="7"/>
          </w:p>
        </w:tc>
      </w:tr>
      <w:tr w:rsidR="004A2E43" w:rsidRPr="004A2E43" w:rsidTr="0001173B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Периодичность:  квартальная, годовая</w:t>
            </w:r>
          </w:p>
        </w:tc>
        <w:tc>
          <w:tcPr>
            <w:tcW w:w="36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4A2E43" w:rsidRPr="004A2E43" w:rsidTr="0001173B">
        <w:trPr>
          <w:trHeight w:val="398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Единица измерения:  </w:t>
            </w: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383</w:t>
            </w:r>
          </w:p>
        </w:tc>
      </w:tr>
      <w:tr w:rsidR="004A2E43" w:rsidRPr="004A2E43" w:rsidTr="0001173B">
        <w:trPr>
          <w:trHeight w:val="30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4A2E43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4A2E43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1. Доходы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Код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Код дохода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Утвержденные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стро</w:t>
            </w:r>
            <w:proofErr w:type="spellEnd"/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по бюджетной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бюджетные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Неисполненные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ки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назначения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назначения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A2E43" w:rsidRPr="004A2E43" w:rsidTr="0001173B">
        <w:trPr>
          <w:trHeight w:val="27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бюджета - Всего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30 671 039,14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31 019 433,03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-348 393,89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НАЛОГОВЫЕ И НЕНАЛОГОВЫЕ ДОХОДЫ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16 457 000,00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16 783 563,82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-326 563,82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2 916 000,00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2 973 252,95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-57 252,95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2 916 000,00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2 973 252,95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-57 252,95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000 1 01 02010 01 0000 110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2 895 000,00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2 950 611,86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-55 611,86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182 1 01 02010 01 0000 110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2 895 000,00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2 950 611,86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-55 611,86</w:t>
            </w:r>
          </w:p>
        </w:tc>
      </w:tr>
      <w:tr w:rsidR="004A2E43" w:rsidRPr="004A2E43" w:rsidTr="0001173B">
        <w:trPr>
          <w:trHeight w:val="15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000 1 01 02020 01 0000 110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498,23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000 1 01 02030 01 0000 110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15 211,16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-211,16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182 1 01 02030 01 0000 110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15 211,16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-211,16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000 1 01 02040 01 0000 110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6 931,70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-931,70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182 1 01 02040 01 0000 110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6 931,70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-931,70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3 147 000,00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3 209 453,25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-62 453,25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3 147 000,00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3 209 453,25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-62 453,25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000 1 03 02230 01 0000 110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1 211 302,66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-91 302,66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100 1 03 02230 01 0000 110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1 211 302,66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-91 302,66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инжекторных</w:t>
            </w:r>
            <w:proofErr w:type="spellEnd"/>
            <w:r w:rsidRPr="004A2E43">
              <w:rPr>
                <w:rFonts w:ascii="Arial CYR" w:hAnsi="Arial CYR" w:cs="Arial CYR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000 1 03 02240 01 0000 110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27 284,89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-284,89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инжекторных</w:t>
            </w:r>
            <w:proofErr w:type="spellEnd"/>
            <w:r w:rsidRPr="004A2E43">
              <w:rPr>
                <w:rFonts w:ascii="Arial CYR" w:hAnsi="Arial CYR" w:cs="Arial CYR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100 1 03 02240 01 0000 110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27 284,89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-284,89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000 1 03 02250 01 0000 110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2 075 100,81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-75 100,81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100 1 03 02250 01 0000 110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2 075 100,81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-75 100,81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000 1 03 02260 01 0000 110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-104 235,11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100 1 03 02260 01 0000 110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-104 235,11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104 235,11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000 1 05 00000 00 0000 000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603 000,00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615 126,39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-12 126,39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000 1 05 03000 01 0000 110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603 000,00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615 126,39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-12 126,39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000 1 05 03010 01 0000 110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514 000,00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524 147,15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-10 147,15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182 1 05 03010 01 0000 110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514 000,00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524 147,15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-10 147,15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000 1 05 03020 01 0000 110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89 000,00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90 979,24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-1 979,24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182 1 05 03020 01 0000 110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89 000,00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90 979,24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-1 979,24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НАЛОГИ НА ИМУЩЕСТВО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6 813 386,73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-133 386,73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000 1 06 01000 00 0000 110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786 604,33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-15 604,33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000 1 06 01030 10 0000 110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786 604,33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-15 604,33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182 1 06 01030 10 0000 110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786 604,33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-15 604,33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000 1 06 06000 00 0000 110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5 909 000,00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6 026 782,40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-117 782,40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000 1 06 06010 00 0000 110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3 875 000,00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3 953 742,53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-78 742,53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000 1 06 06013 10 0000 110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3 875 000,00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3 953 742,53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-78 742,53</w:t>
            </w:r>
          </w:p>
        </w:tc>
      </w:tr>
      <w:tr w:rsidR="004A2E43" w:rsidRPr="004A2E43" w:rsidTr="0001173B">
        <w:trPr>
          <w:trHeight w:val="27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</w:t>
            </w: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182 1 06 06013 10 0000 110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3 875 000,00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3 953 742,53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-78 742,53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000 1 06 06020 00 0000 110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2 034 000,00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2 073 039,87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-39 039,87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000 1 06 06023 10 0000 110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2 034 000,00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2 073 039,87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-39 039,87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182 1 06 06023 10 0000 110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2 034 000,00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2 073 039,87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-39 039,87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000 1 08 00000 00 0000 000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000 1 08 04000 01 0000 110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000 1 08 04020 01 0000 110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992 1 08 04020 01 0000 110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-400,00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000 1 09 00000 00 0000 000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Налоги на имущество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000 1 09 04000 00 0000 110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000 1 09 04050 00 0000 110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000 1 09 04053 10 0000 110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182 1 09 04053 10 0000 110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-40,58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2 848 000,00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2 903 794,86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-55 794,86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000 1 11 05000 00 0000 120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2 848 000,00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2 903 794,86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-55 794,86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000 1 11 05010 00 0000 120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2 460 000,00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2 508 467,44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-48 467,44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000 1 11 05013 10 0000 120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2 460 000,00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2 508 467,44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-48 467,44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921 1 11 05013 10 0000 120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2 460 000,00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2 508 467,44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-48 467,44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000 1 11 05030 00 0000 120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388 000,00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395 327,42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-7 327,42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000 1 11 05035 10 0000 120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388 000,00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395 327,42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-7 327,42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992 1 11 05035 10 0000 120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388 000,00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395 327,42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-7 327,42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000 1 14 00000 00 0000 000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268 109,06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-5 109,06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000 1 14 06000 00 0000 430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268 109,06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-5 109,06</w:t>
            </w:r>
          </w:p>
        </w:tc>
      </w:tr>
      <w:tr w:rsidR="004A2E43" w:rsidRPr="004A2E43" w:rsidTr="0001173B">
        <w:trPr>
          <w:trHeight w:val="567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01173B" w:rsidP="0001173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Доходы от продажи земельных </w:t>
            </w:r>
            <w:r w:rsidR="004A2E43" w:rsidRPr="004A2E43">
              <w:rPr>
                <w:rFonts w:ascii="Arial CYR" w:hAnsi="Arial CYR" w:cs="Arial CYR"/>
                <w:sz w:val="16"/>
                <w:szCs w:val="16"/>
              </w:rPr>
              <w:t>участко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в, государственная собственность на которые </w:t>
            </w:r>
            <w:r w:rsidR="004A2E43" w:rsidRPr="004A2E43">
              <w:rPr>
                <w:rFonts w:ascii="Arial CYR" w:hAnsi="Arial CYR" w:cs="Arial CYR"/>
                <w:sz w:val="16"/>
                <w:szCs w:val="16"/>
              </w:rPr>
              <w:t>не разграничена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000 1 14 06010 00 0000 430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268 109,06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-5 109,06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000 1 14 06013 10 0000 430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268 109,06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-5 109,06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921 1 14 06013 10 0000 430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268 109,06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-5 109,06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14 214 039,14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14 235 869,21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-21 830,07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13 388 800,00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13 388 678,67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121,33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000 2 02 01000 00 0000 151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000 2 02 01001 00 0000 151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000 2 02 01001 10 0000 151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992 2 02 01001 10 0000 151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000 2 02 02000 00 0000 151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6 718 878,67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121,33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субсидии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000 2 02 02999 00 0000 151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6 718 878,67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121,33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субсидии бюджетам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000 2 02 02999 10 0000 151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6 718 878,67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121,33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субсидии бюджетам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992 2 02 02999 10 0000 151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6 718 878,67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121,33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000 2 02 03000 00 0000 151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394 500,00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394 500,00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000 2 02 03015 00 0000 151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000 2 02 03015 10 0000 151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992 2 02 03015 10 0000 151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000 2 02 03024 00 0000 151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000 2 02 03024 10 0000 151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992 2 02 03024 10 0000 151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000 2 07 00000 00 0000 000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1 171 951,40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-21 951,40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 в бюджеты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000 2 07 05000 10 0000 180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1 171 951,40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-21 951,40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 в бюджеты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000 2 07 05030 10 0000 180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1 171 951,40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-21 951,40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 в бюджеты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992 2 07 05030 10 0000 180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1 171 951,40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-21 951,40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000 2 19 00000 00 0000 000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000 2 19 05000 10 0000 151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992 2 19 05000 10 0000 151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A2E43" w:rsidRPr="004A2E43" w:rsidTr="0001173B">
        <w:trPr>
          <w:trHeight w:val="557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  <w:r w:rsidR="0001173B" w:rsidRPr="004A2E43">
              <w:rPr>
                <w:rFonts w:ascii="Arial CYR" w:hAnsi="Arial CYR" w:cs="Arial CYR"/>
                <w:sz w:val="20"/>
                <w:szCs w:val="20"/>
              </w:rPr>
              <w:t>Главный специалист                                                            Л.Л. Доценко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3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923A9E" w:rsidRPr="00923A9E" w:rsidRDefault="00923A9E" w:rsidP="00923A9E">
      <w:pPr>
        <w:jc w:val="both"/>
        <w:rPr>
          <w:highlight w:val="yellow"/>
        </w:rPr>
      </w:pPr>
    </w:p>
    <w:sectPr w:rsidR="00923A9E" w:rsidRPr="00923A9E" w:rsidSect="00276CD4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5C9E"/>
    <w:multiLevelType w:val="hybridMultilevel"/>
    <w:tmpl w:val="7A9892BE"/>
    <w:lvl w:ilvl="0" w:tplc="FED854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61CE"/>
    <w:rsid w:val="0001173B"/>
    <w:rsid w:val="000E506F"/>
    <w:rsid w:val="00215053"/>
    <w:rsid w:val="00276CD4"/>
    <w:rsid w:val="00306EDB"/>
    <w:rsid w:val="00380213"/>
    <w:rsid w:val="0038086A"/>
    <w:rsid w:val="004168BD"/>
    <w:rsid w:val="004A2E43"/>
    <w:rsid w:val="004E6AFE"/>
    <w:rsid w:val="005160A1"/>
    <w:rsid w:val="00541B40"/>
    <w:rsid w:val="006E37B7"/>
    <w:rsid w:val="00774106"/>
    <w:rsid w:val="0088007C"/>
    <w:rsid w:val="008929C1"/>
    <w:rsid w:val="00923A9E"/>
    <w:rsid w:val="009705F7"/>
    <w:rsid w:val="009C50E6"/>
    <w:rsid w:val="00A12D74"/>
    <w:rsid w:val="00A3039A"/>
    <w:rsid w:val="00A361CE"/>
    <w:rsid w:val="00A531CC"/>
    <w:rsid w:val="00AA781B"/>
    <w:rsid w:val="00C541FC"/>
    <w:rsid w:val="00C64617"/>
    <w:rsid w:val="00CB202F"/>
    <w:rsid w:val="00CB64BF"/>
    <w:rsid w:val="00CC2D45"/>
    <w:rsid w:val="00CE3A59"/>
    <w:rsid w:val="00D42093"/>
    <w:rsid w:val="00E70313"/>
    <w:rsid w:val="00E71B1D"/>
    <w:rsid w:val="00F829DA"/>
    <w:rsid w:val="00FD5DC2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2540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16986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6</cp:revision>
  <cp:lastPrinted>2015-02-03T05:36:00Z</cp:lastPrinted>
  <dcterms:created xsi:type="dcterms:W3CDTF">2015-02-19T08:11:00Z</dcterms:created>
  <dcterms:modified xsi:type="dcterms:W3CDTF">2015-04-22T05:19:00Z</dcterms:modified>
</cp:coreProperties>
</file>